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BA2F" w14:textId="77777777" w:rsidR="00313EEC" w:rsidRPr="00B65F6C" w:rsidRDefault="00313EEC" w:rsidP="00313EEC">
      <w:pPr>
        <w:jc w:val="center"/>
        <w:rPr>
          <w:rFonts w:hint="eastAsia"/>
          <w:b/>
          <w:sz w:val="32"/>
          <w:szCs w:val="32"/>
        </w:rPr>
      </w:pPr>
      <w:r w:rsidRPr="00B65F6C">
        <w:rPr>
          <w:rFonts w:hint="eastAsia"/>
          <w:b/>
          <w:sz w:val="32"/>
          <w:szCs w:val="32"/>
        </w:rPr>
        <w:t>長崎大学</w:t>
      </w:r>
      <w:r>
        <w:rPr>
          <w:rFonts w:hint="eastAsia"/>
          <w:b/>
          <w:sz w:val="32"/>
          <w:szCs w:val="32"/>
        </w:rPr>
        <w:t>特別研究奨学生</w:t>
      </w:r>
      <w:r w:rsidRPr="00B65F6C">
        <w:rPr>
          <w:rFonts w:hint="eastAsia"/>
          <w:b/>
          <w:sz w:val="32"/>
          <w:szCs w:val="32"/>
        </w:rPr>
        <w:t>採用誓約書</w:t>
      </w:r>
    </w:p>
    <w:p w14:paraId="184667DB" w14:textId="77777777" w:rsidR="00313EEC" w:rsidRDefault="00313EEC" w:rsidP="00313EEC">
      <w:pPr>
        <w:rPr>
          <w:rFonts w:hint="eastAsia"/>
        </w:rPr>
      </w:pPr>
    </w:p>
    <w:p w14:paraId="600AFAAC" w14:textId="77777777" w:rsidR="00313EEC" w:rsidRDefault="00313EEC" w:rsidP="00313EEC">
      <w:pPr>
        <w:rPr>
          <w:rFonts w:hint="eastAsia"/>
        </w:rPr>
      </w:pPr>
      <w:r>
        <w:rPr>
          <w:rFonts w:hint="eastAsia"/>
        </w:rPr>
        <w:t xml:space="preserve">　長崎大学研究奨励金制度実施要領（以下「要領」という。）に基づき</w:t>
      </w:r>
      <w:r w:rsidR="000556E0">
        <w:rPr>
          <w:rFonts w:hint="eastAsia"/>
        </w:rPr>
        <w:t>，</w:t>
      </w:r>
      <w:r>
        <w:rPr>
          <w:rFonts w:hint="eastAsia"/>
        </w:rPr>
        <w:t>長崎大学特別研究奨学生（以下「奨学生」という。）として採用されるにあたり</w:t>
      </w:r>
      <w:r w:rsidR="000556E0">
        <w:rPr>
          <w:rFonts w:hint="eastAsia"/>
        </w:rPr>
        <w:t>，</w:t>
      </w:r>
      <w:r>
        <w:rPr>
          <w:rFonts w:hint="eastAsia"/>
        </w:rPr>
        <w:t>次のとおり誓約します。</w:t>
      </w:r>
    </w:p>
    <w:p w14:paraId="203F8894" w14:textId="77777777" w:rsidR="00313EEC" w:rsidRDefault="00313EEC" w:rsidP="00313EEC">
      <w:pPr>
        <w:rPr>
          <w:rFonts w:hint="eastAsia"/>
        </w:rPr>
      </w:pPr>
    </w:p>
    <w:p w14:paraId="4067656A" w14:textId="77777777" w:rsidR="00313EEC" w:rsidRPr="00B65F6C" w:rsidRDefault="00313EEC" w:rsidP="00313EEC">
      <w:pPr>
        <w:rPr>
          <w:rFonts w:hint="eastAsia"/>
          <w:b/>
        </w:rPr>
      </w:pPr>
      <w:r w:rsidRPr="00B65F6C">
        <w:rPr>
          <w:rFonts w:hint="eastAsia"/>
          <w:b/>
        </w:rPr>
        <w:t>（法令遵守及び研究専念義務）</w:t>
      </w:r>
    </w:p>
    <w:p w14:paraId="59AA7091" w14:textId="77777777" w:rsidR="00313EEC" w:rsidRDefault="00313EEC" w:rsidP="00313EEC">
      <w:pPr>
        <w:ind w:left="202" w:hangingChars="100" w:hanging="202"/>
        <w:rPr>
          <w:rFonts w:hint="eastAsia"/>
        </w:rPr>
      </w:pPr>
      <w:r>
        <w:rPr>
          <w:rFonts w:hint="eastAsia"/>
        </w:rPr>
        <w:t>第１　奨学生として関係法令及び国立大学法人長崎大学（以下「大学」という。）の規則等を遵守するとともに</w:t>
      </w:r>
      <w:r w:rsidR="000556E0">
        <w:rPr>
          <w:rFonts w:hint="eastAsia"/>
        </w:rPr>
        <w:t>，</w:t>
      </w:r>
      <w:r>
        <w:rPr>
          <w:rFonts w:hint="eastAsia"/>
        </w:rPr>
        <w:t>研究計画書記載の研究計画に基づき研究に専念します。</w:t>
      </w:r>
    </w:p>
    <w:p w14:paraId="7AAD5B71" w14:textId="77777777" w:rsidR="00313EEC" w:rsidRDefault="00313EEC" w:rsidP="00313EEC">
      <w:pPr>
        <w:spacing w:line="120" w:lineRule="exact"/>
        <w:rPr>
          <w:rFonts w:hint="eastAsia"/>
        </w:rPr>
      </w:pPr>
    </w:p>
    <w:p w14:paraId="6799E60D" w14:textId="77777777" w:rsidR="00313EEC" w:rsidRDefault="00313EEC" w:rsidP="00313EEC">
      <w:pPr>
        <w:spacing w:line="120" w:lineRule="exact"/>
        <w:rPr>
          <w:rFonts w:hint="eastAsia"/>
        </w:rPr>
      </w:pPr>
    </w:p>
    <w:p w14:paraId="161B5F0F" w14:textId="77777777" w:rsidR="00313EEC" w:rsidRPr="00B65F6C" w:rsidRDefault="00313EEC" w:rsidP="00313EEC">
      <w:pPr>
        <w:rPr>
          <w:rFonts w:hint="eastAsia"/>
          <w:b/>
        </w:rPr>
      </w:pPr>
      <w:r w:rsidRPr="00B65F6C">
        <w:rPr>
          <w:rFonts w:hint="eastAsia"/>
          <w:b/>
        </w:rPr>
        <w:t>（採用取り消し）</w:t>
      </w:r>
    </w:p>
    <w:p w14:paraId="331A903A" w14:textId="77777777" w:rsidR="00313EEC" w:rsidRDefault="00313EEC" w:rsidP="00313EEC">
      <w:pPr>
        <w:ind w:left="202" w:hangingChars="100" w:hanging="202"/>
        <w:rPr>
          <w:rFonts w:hint="eastAsia"/>
        </w:rPr>
      </w:pPr>
      <w:r>
        <w:rPr>
          <w:rFonts w:hint="eastAsia"/>
        </w:rPr>
        <w:t>第２　奨学生として採用後</w:t>
      </w:r>
      <w:r w:rsidR="000556E0">
        <w:rPr>
          <w:rFonts w:hint="eastAsia"/>
        </w:rPr>
        <w:t>，</w:t>
      </w:r>
      <w:r>
        <w:rPr>
          <w:rFonts w:hint="eastAsia"/>
        </w:rPr>
        <w:t>研究奨励金の給付を受ける前に要領第３条に掲げる資格を失った場合又は次の各号の一に該当した場合は</w:t>
      </w:r>
      <w:r w:rsidR="000556E0">
        <w:rPr>
          <w:rFonts w:hint="eastAsia"/>
        </w:rPr>
        <w:t>，</w:t>
      </w:r>
      <w:r>
        <w:rPr>
          <w:rFonts w:hint="eastAsia"/>
        </w:rPr>
        <w:t>要領第１１条の規定により奨学生の決定を取り消されることについて承諾します。</w:t>
      </w:r>
    </w:p>
    <w:p w14:paraId="1D1BC961" w14:textId="77777777" w:rsidR="00313EEC" w:rsidRDefault="00313EEC" w:rsidP="00313EEC">
      <w:pPr>
        <w:rPr>
          <w:rFonts w:hint="eastAsia"/>
        </w:rPr>
      </w:pPr>
      <w:r>
        <w:rPr>
          <w:rFonts w:hint="eastAsia"/>
        </w:rPr>
        <w:t xml:space="preserve">　一　学則の規定により懲戒処分を受けたとき</w:t>
      </w:r>
    </w:p>
    <w:p w14:paraId="4E094C94" w14:textId="77777777" w:rsidR="00313EEC" w:rsidRDefault="00313EEC" w:rsidP="00313EEC">
      <w:pPr>
        <w:rPr>
          <w:rFonts w:hint="eastAsia"/>
        </w:rPr>
      </w:pPr>
      <w:r>
        <w:rPr>
          <w:rFonts w:hint="eastAsia"/>
        </w:rPr>
        <w:t xml:space="preserve">　二　その他奨学生として不適格であると学長が認めたとき</w:t>
      </w:r>
    </w:p>
    <w:p w14:paraId="55CBA866" w14:textId="77777777" w:rsidR="00313EEC" w:rsidRPr="002576A5" w:rsidRDefault="00313EEC" w:rsidP="00313EEC">
      <w:pPr>
        <w:ind w:left="202" w:hangingChars="100" w:hanging="202"/>
        <w:rPr>
          <w:rFonts w:hint="eastAsia"/>
        </w:rPr>
      </w:pPr>
      <w:r w:rsidRPr="002576A5">
        <w:rPr>
          <w:rFonts w:hint="eastAsia"/>
        </w:rPr>
        <w:t>２　研究計画書に事実と異なる記載</w:t>
      </w:r>
      <w:r w:rsidR="00FA3A72" w:rsidRPr="002576A5">
        <w:rPr>
          <w:rFonts w:hint="eastAsia"/>
        </w:rPr>
        <w:t>があったとき</w:t>
      </w:r>
      <w:r w:rsidRPr="002576A5">
        <w:rPr>
          <w:rFonts w:hint="eastAsia"/>
        </w:rPr>
        <w:t>は</w:t>
      </w:r>
      <w:r w:rsidR="000556E0">
        <w:rPr>
          <w:rFonts w:hint="eastAsia"/>
        </w:rPr>
        <w:t>，</w:t>
      </w:r>
      <w:r w:rsidRPr="002576A5">
        <w:rPr>
          <w:rFonts w:hint="eastAsia"/>
        </w:rPr>
        <w:t>奨学生の決定を取り消される場合があることについて承諾します。</w:t>
      </w:r>
    </w:p>
    <w:p w14:paraId="01083AB5" w14:textId="77777777" w:rsidR="00313EEC" w:rsidRDefault="00313EEC" w:rsidP="00313EEC">
      <w:pPr>
        <w:spacing w:line="120" w:lineRule="exact"/>
        <w:rPr>
          <w:rFonts w:hint="eastAsia"/>
        </w:rPr>
      </w:pPr>
    </w:p>
    <w:p w14:paraId="33C0E994" w14:textId="77777777" w:rsidR="00313EEC" w:rsidRDefault="00313EEC" w:rsidP="00313EEC">
      <w:pPr>
        <w:spacing w:line="120" w:lineRule="exact"/>
        <w:rPr>
          <w:rFonts w:hint="eastAsia"/>
        </w:rPr>
      </w:pPr>
    </w:p>
    <w:p w14:paraId="0ACD929C" w14:textId="77777777" w:rsidR="00313EEC" w:rsidRPr="00B65F6C" w:rsidRDefault="00313EEC" w:rsidP="00313EEC">
      <w:pPr>
        <w:rPr>
          <w:rFonts w:hint="eastAsia"/>
          <w:b/>
        </w:rPr>
      </w:pPr>
      <w:r w:rsidRPr="00B65F6C">
        <w:rPr>
          <w:rFonts w:hint="eastAsia"/>
          <w:b/>
        </w:rPr>
        <w:t>（研究奨励金の返還）</w:t>
      </w:r>
    </w:p>
    <w:p w14:paraId="0B7E205D" w14:textId="77777777" w:rsidR="00313EEC" w:rsidRDefault="00313EEC" w:rsidP="00313EEC">
      <w:pPr>
        <w:ind w:left="202" w:hangingChars="100" w:hanging="202"/>
        <w:rPr>
          <w:rFonts w:hint="eastAsia"/>
        </w:rPr>
      </w:pPr>
      <w:r>
        <w:rPr>
          <w:rFonts w:hint="eastAsia"/>
        </w:rPr>
        <w:t>第３　奨学生として研究奨励金の給付を受けた後に</w:t>
      </w:r>
      <w:r w:rsidR="000556E0">
        <w:rPr>
          <w:rFonts w:hint="eastAsia"/>
        </w:rPr>
        <w:t>，</w:t>
      </w:r>
      <w:r>
        <w:rPr>
          <w:rFonts w:hint="eastAsia"/>
        </w:rPr>
        <w:t>奨学生の決定を取り消され</w:t>
      </w:r>
      <w:r w:rsidR="000556E0">
        <w:rPr>
          <w:rFonts w:hint="eastAsia"/>
        </w:rPr>
        <w:t>，</w:t>
      </w:r>
      <w:r>
        <w:rPr>
          <w:rFonts w:hint="eastAsia"/>
        </w:rPr>
        <w:t>大学が研究奨励金の返還を求めた場合は</w:t>
      </w:r>
      <w:r w:rsidR="000556E0">
        <w:rPr>
          <w:rFonts w:hint="eastAsia"/>
        </w:rPr>
        <w:t>，</w:t>
      </w:r>
      <w:r>
        <w:rPr>
          <w:rFonts w:hint="eastAsia"/>
        </w:rPr>
        <w:t>定められた期限までに研究奨励金を返還します。</w:t>
      </w:r>
    </w:p>
    <w:p w14:paraId="00AC35AA" w14:textId="77777777" w:rsidR="00313EEC" w:rsidRDefault="00313EEC" w:rsidP="00313EEC">
      <w:pPr>
        <w:spacing w:line="120" w:lineRule="exact"/>
        <w:rPr>
          <w:rFonts w:hint="eastAsia"/>
        </w:rPr>
      </w:pPr>
    </w:p>
    <w:p w14:paraId="69937A7B" w14:textId="77777777" w:rsidR="00313EEC" w:rsidRDefault="00313EEC" w:rsidP="00313EEC">
      <w:pPr>
        <w:spacing w:line="120" w:lineRule="exact"/>
        <w:rPr>
          <w:rFonts w:hint="eastAsia"/>
        </w:rPr>
      </w:pPr>
    </w:p>
    <w:p w14:paraId="59CEC053" w14:textId="77777777" w:rsidR="00313EEC" w:rsidRPr="00B65F6C" w:rsidRDefault="00313EEC" w:rsidP="00313EEC">
      <w:pPr>
        <w:rPr>
          <w:rFonts w:hint="eastAsia"/>
          <w:b/>
        </w:rPr>
      </w:pPr>
      <w:r w:rsidRPr="00B65F6C">
        <w:rPr>
          <w:rFonts w:hint="eastAsia"/>
          <w:b/>
        </w:rPr>
        <w:t>（職務発明規程の適用）</w:t>
      </w:r>
    </w:p>
    <w:p w14:paraId="6BB5129B" w14:textId="77777777" w:rsidR="00313EEC" w:rsidRDefault="00313EEC" w:rsidP="00313EEC">
      <w:pPr>
        <w:ind w:left="202" w:hangingChars="100" w:hanging="202"/>
        <w:rPr>
          <w:rFonts w:hint="eastAsia"/>
        </w:rPr>
      </w:pPr>
      <w:r>
        <w:rPr>
          <w:rFonts w:hint="eastAsia"/>
        </w:rPr>
        <w:t>第４　国立大学法人長崎大学職務発明規程（以下「職務発明規程」という。）第２条第１０項の「本学との間で発明等の取扱いについて契約を交わした学生」として同規程の適用を受けることを承諾します。</w:t>
      </w:r>
    </w:p>
    <w:p w14:paraId="1C97B813" w14:textId="77777777" w:rsidR="00313EEC" w:rsidRDefault="00313EEC" w:rsidP="00313EEC">
      <w:pPr>
        <w:ind w:left="202" w:hangingChars="100" w:hanging="202"/>
        <w:rPr>
          <w:rFonts w:hint="eastAsia"/>
        </w:rPr>
      </w:pPr>
      <w:r>
        <w:rPr>
          <w:rFonts w:hint="eastAsia"/>
        </w:rPr>
        <w:t>２　奨学生として行った発明等については</w:t>
      </w:r>
      <w:r w:rsidR="000556E0">
        <w:rPr>
          <w:rFonts w:hint="eastAsia"/>
        </w:rPr>
        <w:t>，</w:t>
      </w:r>
      <w:r>
        <w:rPr>
          <w:rFonts w:hint="eastAsia"/>
        </w:rPr>
        <w:t>職務発明規程に基づき</w:t>
      </w:r>
      <w:r w:rsidR="000556E0">
        <w:rPr>
          <w:rFonts w:hint="eastAsia"/>
        </w:rPr>
        <w:t>，</w:t>
      </w:r>
      <w:r>
        <w:rPr>
          <w:rFonts w:hint="eastAsia"/>
        </w:rPr>
        <w:t>原則として大学が知的財産権を承継することを理解し</w:t>
      </w:r>
      <w:r w:rsidR="000556E0">
        <w:rPr>
          <w:rFonts w:hint="eastAsia"/>
        </w:rPr>
        <w:t>，</w:t>
      </w:r>
      <w:r>
        <w:rPr>
          <w:rFonts w:hint="eastAsia"/>
        </w:rPr>
        <w:t>大学が求める場合には知的財産権を大学に譲渡します。</w:t>
      </w:r>
    </w:p>
    <w:p w14:paraId="037D7CCF" w14:textId="77777777" w:rsidR="00313EEC" w:rsidRDefault="00313EEC" w:rsidP="00313EEC">
      <w:pPr>
        <w:spacing w:line="120" w:lineRule="exact"/>
        <w:rPr>
          <w:rFonts w:hint="eastAsia"/>
        </w:rPr>
      </w:pPr>
    </w:p>
    <w:p w14:paraId="0029C4C1" w14:textId="77777777" w:rsidR="00313EEC" w:rsidRDefault="00313EEC" w:rsidP="00313EEC">
      <w:pPr>
        <w:spacing w:line="120" w:lineRule="exact"/>
        <w:rPr>
          <w:rFonts w:hint="eastAsia"/>
        </w:rPr>
      </w:pPr>
    </w:p>
    <w:p w14:paraId="5D6DD264" w14:textId="77777777" w:rsidR="00313EEC" w:rsidRPr="00B65F6C" w:rsidRDefault="00313EEC" w:rsidP="00313EEC">
      <w:pPr>
        <w:rPr>
          <w:rFonts w:hint="eastAsia"/>
          <w:b/>
        </w:rPr>
      </w:pPr>
      <w:r w:rsidRPr="00B65F6C">
        <w:rPr>
          <w:rFonts w:hint="eastAsia"/>
          <w:b/>
        </w:rPr>
        <w:t>（秘密情報の取扱い）</w:t>
      </w:r>
    </w:p>
    <w:p w14:paraId="592D1B99" w14:textId="77777777" w:rsidR="00313EEC" w:rsidRDefault="00313EEC" w:rsidP="00313EEC">
      <w:pPr>
        <w:ind w:left="202" w:hangingChars="100" w:hanging="202"/>
        <w:rPr>
          <w:rFonts w:hint="eastAsia"/>
        </w:rPr>
      </w:pPr>
      <w:r>
        <w:rPr>
          <w:rFonts w:hint="eastAsia"/>
        </w:rPr>
        <w:t>第５　奨学生として知り得た秘密情報については</w:t>
      </w:r>
      <w:r w:rsidR="000556E0">
        <w:rPr>
          <w:rFonts w:hint="eastAsia"/>
        </w:rPr>
        <w:t>，</w:t>
      </w:r>
      <w:r>
        <w:rPr>
          <w:rFonts w:hint="eastAsia"/>
        </w:rPr>
        <w:t>大学等の承諾なしに奨学生としての研究以外に使用しません。</w:t>
      </w:r>
    </w:p>
    <w:p w14:paraId="32889992" w14:textId="77777777" w:rsidR="00313EEC" w:rsidRDefault="00313EEC" w:rsidP="00313EEC">
      <w:pPr>
        <w:ind w:left="202" w:hangingChars="100" w:hanging="202"/>
        <w:rPr>
          <w:rFonts w:hint="eastAsia"/>
        </w:rPr>
      </w:pPr>
      <w:r>
        <w:rPr>
          <w:rFonts w:hint="eastAsia"/>
        </w:rPr>
        <w:t>２　奨学生としての研究を終了又は採用取消しとなった場合で</w:t>
      </w:r>
      <w:r w:rsidR="000556E0">
        <w:rPr>
          <w:rFonts w:hint="eastAsia"/>
        </w:rPr>
        <w:t>，</w:t>
      </w:r>
      <w:r>
        <w:rPr>
          <w:rFonts w:hint="eastAsia"/>
        </w:rPr>
        <w:t>大学が求める場合は</w:t>
      </w:r>
      <w:r w:rsidR="000556E0">
        <w:rPr>
          <w:rFonts w:hint="eastAsia"/>
        </w:rPr>
        <w:t>，</w:t>
      </w:r>
      <w:r>
        <w:rPr>
          <w:rFonts w:hint="eastAsia"/>
        </w:rPr>
        <w:t>直ちに秘密情報に係る書類（複写及び複製したものを含む）を大学に返還します。</w:t>
      </w:r>
    </w:p>
    <w:p w14:paraId="3D78397A" w14:textId="77777777" w:rsidR="00313EEC" w:rsidRDefault="00313EEC" w:rsidP="00313EEC">
      <w:pPr>
        <w:spacing w:line="120" w:lineRule="exact"/>
        <w:rPr>
          <w:rFonts w:hint="eastAsia"/>
        </w:rPr>
      </w:pPr>
    </w:p>
    <w:p w14:paraId="4841C314" w14:textId="77777777" w:rsidR="00313EEC" w:rsidRDefault="00313EEC" w:rsidP="00313EEC">
      <w:pPr>
        <w:spacing w:line="120" w:lineRule="exact"/>
        <w:rPr>
          <w:rFonts w:hint="eastAsia"/>
        </w:rPr>
      </w:pPr>
    </w:p>
    <w:p w14:paraId="1DE5B43A" w14:textId="77777777" w:rsidR="00313EEC" w:rsidRDefault="00313EEC" w:rsidP="00313EEC">
      <w:pPr>
        <w:rPr>
          <w:rFonts w:hint="eastAsia"/>
        </w:rPr>
      </w:pPr>
      <w:r>
        <w:rPr>
          <w:rFonts w:hint="eastAsia"/>
        </w:rPr>
        <w:t>以上</w:t>
      </w:r>
      <w:r w:rsidR="000556E0">
        <w:rPr>
          <w:rFonts w:hint="eastAsia"/>
        </w:rPr>
        <w:t>，</w:t>
      </w:r>
      <w:r>
        <w:rPr>
          <w:rFonts w:hint="eastAsia"/>
        </w:rPr>
        <w:t>誓約します。</w:t>
      </w:r>
    </w:p>
    <w:p w14:paraId="103FE65F" w14:textId="77777777" w:rsidR="00313EEC" w:rsidRDefault="00313EEC" w:rsidP="00313EEC">
      <w:pPr>
        <w:spacing w:line="120" w:lineRule="exact"/>
        <w:rPr>
          <w:rFonts w:hint="eastAsia"/>
        </w:rPr>
      </w:pPr>
    </w:p>
    <w:p w14:paraId="7E75810E" w14:textId="77777777" w:rsidR="00313EEC" w:rsidRDefault="00313EEC" w:rsidP="00313EEC">
      <w:pPr>
        <w:spacing w:line="120" w:lineRule="exact"/>
        <w:rPr>
          <w:rFonts w:hint="eastAsia"/>
        </w:rPr>
      </w:pPr>
    </w:p>
    <w:p w14:paraId="7CE4FF47" w14:textId="77777777" w:rsidR="00313EEC" w:rsidRPr="00B65F6C" w:rsidRDefault="00313EEC" w:rsidP="00313EEC">
      <w:pPr>
        <w:rPr>
          <w:rFonts w:hint="eastAsia"/>
          <w:b/>
          <w:sz w:val="22"/>
          <w:szCs w:val="22"/>
        </w:rPr>
      </w:pPr>
      <w:r>
        <w:rPr>
          <w:rFonts w:hint="eastAsia"/>
        </w:rPr>
        <w:t xml:space="preserve">　</w:t>
      </w:r>
      <w:r w:rsidRPr="00B65F6C">
        <w:rPr>
          <w:rFonts w:hint="eastAsia"/>
          <w:b/>
          <w:sz w:val="22"/>
          <w:szCs w:val="22"/>
        </w:rPr>
        <w:t>国立大学</w:t>
      </w:r>
      <w:r>
        <w:rPr>
          <w:rFonts w:hint="eastAsia"/>
          <w:b/>
          <w:sz w:val="22"/>
          <w:szCs w:val="22"/>
        </w:rPr>
        <w:t>法人</w:t>
      </w:r>
      <w:r w:rsidRPr="00B65F6C">
        <w:rPr>
          <w:rFonts w:hint="eastAsia"/>
          <w:b/>
          <w:sz w:val="22"/>
          <w:szCs w:val="22"/>
        </w:rPr>
        <w:t>長崎大学長　殿</w:t>
      </w:r>
    </w:p>
    <w:p w14:paraId="7822371B" w14:textId="77777777" w:rsidR="00313EEC" w:rsidRDefault="00313EEC" w:rsidP="00313EEC">
      <w:pPr>
        <w:spacing w:line="120" w:lineRule="exact"/>
        <w:rPr>
          <w:rFonts w:hint="eastAsia"/>
        </w:rPr>
      </w:pPr>
    </w:p>
    <w:p w14:paraId="53A911CD" w14:textId="77777777" w:rsidR="00313EEC" w:rsidRDefault="00313EEC" w:rsidP="00313EEC">
      <w:pPr>
        <w:spacing w:line="120" w:lineRule="exact"/>
        <w:rPr>
          <w:rFonts w:hint="eastAsia"/>
        </w:rPr>
      </w:pPr>
    </w:p>
    <w:p w14:paraId="181CBD37" w14:textId="77777777" w:rsidR="00313EEC" w:rsidRDefault="002D00E1" w:rsidP="00313EEC">
      <w:pPr>
        <w:ind w:firstLineChars="1200" w:firstLine="2426"/>
        <w:rPr>
          <w:rFonts w:hint="eastAsia"/>
        </w:rPr>
      </w:pPr>
      <w:r>
        <w:rPr>
          <w:rFonts w:hint="eastAsia"/>
        </w:rPr>
        <w:t>令和</w:t>
      </w:r>
      <w:r w:rsidR="00073304">
        <w:rPr>
          <w:rFonts w:hint="eastAsia"/>
        </w:rPr>
        <w:t xml:space="preserve">　　</w:t>
      </w:r>
      <w:r w:rsidR="00313EEC">
        <w:rPr>
          <w:rFonts w:hint="eastAsia"/>
        </w:rPr>
        <w:t>年　　月　　日</w:t>
      </w:r>
    </w:p>
    <w:p w14:paraId="2193B55C" w14:textId="77777777" w:rsidR="00313EEC" w:rsidRDefault="00313EEC" w:rsidP="00313EEC">
      <w:pPr>
        <w:spacing w:line="120" w:lineRule="exact"/>
        <w:rPr>
          <w:rFonts w:hint="eastAsia"/>
        </w:rPr>
      </w:pPr>
    </w:p>
    <w:p w14:paraId="3AA13DC0" w14:textId="77777777" w:rsidR="00313EEC" w:rsidRDefault="00313EEC" w:rsidP="00313EEC">
      <w:pPr>
        <w:ind w:firstLineChars="1400" w:firstLine="2830"/>
        <w:rPr>
          <w:rFonts w:hint="eastAsia"/>
          <w:u w:val="single"/>
        </w:rPr>
      </w:pPr>
      <w:r>
        <w:rPr>
          <w:rFonts w:hint="eastAsia"/>
          <w:u w:val="single"/>
        </w:rPr>
        <w:t>奨学生</w:t>
      </w:r>
      <w:r w:rsidRPr="007A1153">
        <w:rPr>
          <w:rFonts w:hint="eastAsia"/>
          <w:u w:val="single"/>
        </w:rPr>
        <w:t xml:space="preserve">氏名（自署）　　　　　　　　　　</w:t>
      </w:r>
      <w:r>
        <w:rPr>
          <w:rFonts w:hint="eastAsia"/>
          <w:u w:val="single"/>
        </w:rPr>
        <w:t xml:space="preserve">　　　　　</w:t>
      </w:r>
      <w:r w:rsidRPr="007A1153">
        <w:rPr>
          <w:rFonts w:hint="eastAsia"/>
          <w:u w:val="single"/>
        </w:rPr>
        <w:t xml:space="preserve">　　　　</w:t>
      </w:r>
      <w:r w:rsidR="00EC5555" w:rsidRPr="00EC5555">
        <w:rPr>
          <w:rFonts w:hint="eastAsia"/>
          <w:u w:val="single"/>
        </w:rPr>
        <w:t xml:space="preserve">　　　</w:t>
      </w:r>
    </w:p>
    <w:p w14:paraId="56CAB27C" w14:textId="77777777" w:rsidR="00313EEC" w:rsidRPr="007A1153" w:rsidRDefault="00313EEC" w:rsidP="00313EEC">
      <w:pPr>
        <w:rPr>
          <w:rFonts w:hint="eastAsia"/>
          <w:u w:val="single"/>
        </w:rPr>
      </w:pPr>
    </w:p>
    <w:sectPr w:rsidR="00313EEC" w:rsidRPr="007A1153" w:rsidSect="001C0695">
      <w:pgSz w:w="11906" w:h="16838" w:code="9"/>
      <w:pgMar w:top="1078" w:right="1304" w:bottom="1078" w:left="1304" w:header="851" w:footer="992" w:gutter="0"/>
      <w:cols w:space="425"/>
      <w:docGrid w:type="linesAndChars" w:linePitch="358"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7365" w14:textId="77777777" w:rsidR="00341132" w:rsidRDefault="00341132" w:rsidP="00E554BF">
      <w:r>
        <w:separator/>
      </w:r>
    </w:p>
  </w:endnote>
  <w:endnote w:type="continuationSeparator" w:id="0">
    <w:p w14:paraId="07EBD65A" w14:textId="77777777" w:rsidR="00341132" w:rsidRDefault="00341132" w:rsidP="00E5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20AE" w14:textId="77777777" w:rsidR="00341132" w:rsidRDefault="00341132" w:rsidP="00E554BF">
      <w:r>
        <w:separator/>
      </w:r>
    </w:p>
  </w:footnote>
  <w:footnote w:type="continuationSeparator" w:id="0">
    <w:p w14:paraId="105DB2BD" w14:textId="77777777" w:rsidR="00341132" w:rsidRDefault="00341132" w:rsidP="00E55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92C04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5E696C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210715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9941A1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A42528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9FC45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2616B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40804A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9F887A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CECB2D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1"/>
  <w:drawingGridVerticalSpacing w:val="17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63"/>
    <w:rsid w:val="000556E0"/>
    <w:rsid w:val="00073304"/>
    <w:rsid w:val="00073EAF"/>
    <w:rsid w:val="00087AA3"/>
    <w:rsid w:val="000C4E88"/>
    <w:rsid w:val="000E540E"/>
    <w:rsid w:val="000E763B"/>
    <w:rsid w:val="000F1783"/>
    <w:rsid w:val="001128EC"/>
    <w:rsid w:val="00124EEB"/>
    <w:rsid w:val="00134CD5"/>
    <w:rsid w:val="00141770"/>
    <w:rsid w:val="00165C5D"/>
    <w:rsid w:val="001850BB"/>
    <w:rsid w:val="001954DC"/>
    <w:rsid w:val="001B7359"/>
    <w:rsid w:val="001B7E67"/>
    <w:rsid w:val="001C0695"/>
    <w:rsid w:val="001C67A9"/>
    <w:rsid w:val="002174CB"/>
    <w:rsid w:val="00217DDC"/>
    <w:rsid w:val="002576A5"/>
    <w:rsid w:val="00295D98"/>
    <w:rsid w:val="002D00E1"/>
    <w:rsid w:val="002F3FFB"/>
    <w:rsid w:val="00313EEC"/>
    <w:rsid w:val="00341132"/>
    <w:rsid w:val="003442BC"/>
    <w:rsid w:val="00351EC3"/>
    <w:rsid w:val="003A2F21"/>
    <w:rsid w:val="003B5E21"/>
    <w:rsid w:val="003B6065"/>
    <w:rsid w:val="003F0645"/>
    <w:rsid w:val="00420241"/>
    <w:rsid w:val="00434306"/>
    <w:rsid w:val="004347E8"/>
    <w:rsid w:val="00444E8D"/>
    <w:rsid w:val="0044539D"/>
    <w:rsid w:val="00462881"/>
    <w:rsid w:val="0051648D"/>
    <w:rsid w:val="005238A5"/>
    <w:rsid w:val="0055388E"/>
    <w:rsid w:val="005F4828"/>
    <w:rsid w:val="006576DA"/>
    <w:rsid w:val="00662DB2"/>
    <w:rsid w:val="00670E2E"/>
    <w:rsid w:val="006809D7"/>
    <w:rsid w:val="006C44D3"/>
    <w:rsid w:val="006F1E4B"/>
    <w:rsid w:val="007042F3"/>
    <w:rsid w:val="00705C60"/>
    <w:rsid w:val="00712192"/>
    <w:rsid w:val="0072475B"/>
    <w:rsid w:val="00775E29"/>
    <w:rsid w:val="00786F99"/>
    <w:rsid w:val="007A1153"/>
    <w:rsid w:val="007B1CD5"/>
    <w:rsid w:val="007E09B3"/>
    <w:rsid w:val="007E27B7"/>
    <w:rsid w:val="007E5B1F"/>
    <w:rsid w:val="0084166B"/>
    <w:rsid w:val="00851D24"/>
    <w:rsid w:val="00861214"/>
    <w:rsid w:val="00866C43"/>
    <w:rsid w:val="00885316"/>
    <w:rsid w:val="008A0633"/>
    <w:rsid w:val="008C00B2"/>
    <w:rsid w:val="008C35EE"/>
    <w:rsid w:val="008D457E"/>
    <w:rsid w:val="008F51AE"/>
    <w:rsid w:val="00916D0D"/>
    <w:rsid w:val="009255D3"/>
    <w:rsid w:val="00941CC5"/>
    <w:rsid w:val="0097534A"/>
    <w:rsid w:val="0099177D"/>
    <w:rsid w:val="009A4E57"/>
    <w:rsid w:val="009A521C"/>
    <w:rsid w:val="009A5825"/>
    <w:rsid w:val="009C12BB"/>
    <w:rsid w:val="009E74A3"/>
    <w:rsid w:val="00A20E72"/>
    <w:rsid w:val="00A26FD3"/>
    <w:rsid w:val="00A43C91"/>
    <w:rsid w:val="00A8047B"/>
    <w:rsid w:val="00A94FED"/>
    <w:rsid w:val="00AB407B"/>
    <w:rsid w:val="00AD4000"/>
    <w:rsid w:val="00AD5C72"/>
    <w:rsid w:val="00AE52F6"/>
    <w:rsid w:val="00AF4BA6"/>
    <w:rsid w:val="00B03093"/>
    <w:rsid w:val="00B361CE"/>
    <w:rsid w:val="00B404A3"/>
    <w:rsid w:val="00B65F6C"/>
    <w:rsid w:val="00B87D0F"/>
    <w:rsid w:val="00BB000B"/>
    <w:rsid w:val="00BC0571"/>
    <w:rsid w:val="00BD492C"/>
    <w:rsid w:val="00BD5E0A"/>
    <w:rsid w:val="00C372FC"/>
    <w:rsid w:val="00C94271"/>
    <w:rsid w:val="00C97158"/>
    <w:rsid w:val="00CE32E0"/>
    <w:rsid w:val="00D37A9F"/>
    <w:rsid w:val="00D4263C"/>
    <w:rsid w:val="00D51986"/>
    <w:rsid w:val="00D64912"/>
    <w:rsid w:val="00D77769"/>
    <w:rsid w:val="00D828F0"/>
    <w:rsid w:val="00DB4243"/>
    <w:rsid w:val="00DC626A"/>
    <w:rsid w:val="00DD4F63"/>
    <w:rsid w:val="00E554BF"/>
    <w:rsid w:val="00EB28D6"/>
    <w:rsid w:val="00EB6E33"/>
    <w:rsid w:val="00EC0023"/>
    <w:rsid w:val="00EC5555"/>
    <w:rsid w:val="00EF1170"/>
    <w:rsid w:val="00F303E6"/>
    <w:rsid w:val="00F51430"/>
    <w:rsid w:val="00F5798A"/>
    <w:rsid w:val="00F60E55"/>
    <w:rsid w:val="00F65BD5"/>
    <w:rsid w:val="00FA3A72"/>
    <w:rsid w:val="00FA3F3A"/>
    <w:rsid w:val="00FD1480"/>
    <w:rsid w:val="00FF7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335647D"/>
  <w15:chartTrackingRefBased/>
  <w15:docId w15:val="{AF60C345-05C5-4692-89A0-60FB9E3C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309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A2F21"/>
    <w:rPr>
      <w:rFonts w:ascii="Arial" w:eastAsia="ＭＳ ゴシック" w:hAnsi="Arial"/>
      <w:sz w:val="18"/>
      <w:szCs w:val="18"/>
    </w:rPr>
  </w:style>
  <w:style w:type="paragraph" w:styleId="a4">
    <w:name w:val="header"/>
    <w:basedOn w:val="a"/>
    <w:link w:val="a5"/>
    <w:rsid w:val="00E554BF"/>
    <w:pPr>
      <w:tabs>
        <w:tab w:val="center" w:pos="4252"/>
        <w:tab w:val="right" w:pos="8504"/>
      </w:tabs>
      <w:snapToGrid w:val="0"/>
    </w:pPr>
  </w:style>
  <w:style w:type="character" w:customStyle="1" w:styleId="a5">
    <w:name w:val="ヘッダー (文字)"/>
    <w:link w:val="a4"/>
    <w:rsid w:val="00E554BF"/>
    <w:rPr>
      <w:kern w:val="2"/>
      <w:sz w:val="21"/>
      <w:szCs w:val="24"/>
    </w:rPr>
  </w:style>
  <w:style w:type="paragraph" w:styleId="a6">
    <w:name w:val="footer"/>
    <w:basedOn w:val="a"/>
    <w:link w:val="a7"/>
    <w:rsid w:val="00E554BF"/>
    <w:pPr>
      <w:tabs>
        <w:tab w:val="center" w:pos="4252"/>
        <w:tab w:val="right" w:pos="8504"/>
      </w:tabs>
      <w:snapToGrid w:val="0"/>
    </w:pPr>
  </w:style>
  <w:style w:type="character" w:customStyle="1" w:styleId="a7">
    <w:name w:val="フッター (文字)"/>
    <w:link w:val="a6"/>
    <w:rsid w:val="00E554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827</Words>
  <Characters>827</Characters>
  <Application>Microsoft Office Word</Application>
  <DocSecurity>0</DocSecurity>
  <Lines>48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長崎大学特別研究奨学生採用誓約書</vt:lpstr>
      <vt:lpstr>長崎大学特別研究奨学生採用誓約書</vt:lpstr>
    </vt:vector>
  </TitlesOfParts>
  <Company>長崎大学</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長崎大学特別研究奨学生採用誓約書</dc:title>
  <dc:subject/>
  <dc:creator>Nagasaki Univ.</dc:creator>
  <cp:keywords/>
  <cp:lastModifiedBy>中島　純平</cp:lastModifiedBy>
  <cp:revision>2</cp:revision>
  <cp:lastPrinted>2008-10-09T04:43:00Z</cp:lastPrinted>
  <dcterms:created xsi:type="dcterms:W3CDTF">2025-04-23T08:00:00Z</dcterms:created>
  <dcterms:modified xsi:type="dcterms:W3CDTF">2025-04-23T08:00:00Z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714840ef75d49b02eac67c0f576533e8f4c184e19fc0d091ec809636bb58966d</vt:lpwstr>
  </property>
</Properties>
</file>